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F57" w:rsidRDefault="007B6F57" w:rsidP="00E77A34">
      <w:pPr>
        <w:ind w:left="4536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</w:p>
    <w:p w:rsidR="007B6F57" w:rsidRDefault="007B6F57" w:rsidP="007B6F57">
      <w:pPr>
        <w:ind w:left="4536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</w:t>
      </w:r>
      <w:r>
        <w:rPr>
          <w:sz w:val="28"/>
          <w:szCs w:val="28"/>
        </w:rPr>
        <w:t xml:space="preserve"> 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7B6F57" w:rsidRDefault="007B6F57" w:rsidP="007B6F57">
      <w:pPr>
        <w:ind w:left="4536"/>
        <w:contextualSpacing/>
        <w:jc w:val="center"/>
        <w:rPr>
          <w:sz w:val="28"/>
          <w:szCs w:val="28"/>
        </w:rPr>
      </w:pPr>
    </w:p>
    <w:p w:rsidR="007B6F57" w:rsidRPr="004F12BA" w:rsidRDefault="007B6F57" w:rsidP="007B6F57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795B">
        <w:rPr>
          <w:sz w:val="28"/>
          <w:szCs w:val="28"/>
        </w:rPr>
        <w:t xml:space="preserve">31 мая </w:t>
      </w:r>
      <w:r>
        <w:rPr>
          <w:sz w:val="28"/>
          <w:szCs w:val="28"/>
        </w:rPr>
        <w:t xml:space="preserve">2013 г.  № </w:t>
      </w:r>
      <w:r w:rsidR="00EF795B">
        <w:rPr>
          <w:sz w:val="28"/>
          <w:szCs w:val="28"/>
        </w:rPr>
        <w:t>235</w:t>
      </w:r>
    </w:p>
    <w:p w:rsidR="009B770D" w:rsidRDefault="009B770D" w:rsidP="006144A1">
      <w:pPr>
        <w:ind w:firstLine="709"/>
        <w:contextualSpacing/>
        <w:jc w:val="center"/>
        <w:rPr>
          <w:b/>
          <w:sz w:val="28"/>
          <w:szCs w:val="28"/>
        </w:rPr>
      </w:pPr>
    </w:p>
    <w:p w:rsidR="00BB4661" w:rsidRDefault="00BB4661" w:rsidP="00BB4661">
      <w:pPr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BB4661" w:rsidRDefault="00BB4661" w:rsidP="00BB4661">
      <w:pPr>
        <w:ind w:firstLine="709"/>
        <w:contextualSpacing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BB4661">
        <w:rPr>
          <w:i/>
          <w:sz w:val="28"/>
          <w:szCs w:val="28"/>
        </w:rPr>
        <w:t>Рекомендуемый образец</w:t>
      </w:r>
    </w:p>
    <w:p w:rsidR="007B6F57" w:rsidRDefault="007B6F57" w:rsidP="006144A1">
      <w:pPr>
        <w:ind w:firstLine="709"/>
        <w:contextualSpacing/>
        <w:jc w:val="center"/>
        <w:rPr>
          <w:b/>
          <w:sz w:val="28"/>
          <w:szCs w:val="28"/>
        </w:rPr>
      </w:pPr>
    </w:p>
    <w:p w:rsidR="006144A1" w:rsidRPr="001A6E92" w:rsidRDefault="006144A1" w:rsidP="006144A1">
      <w:pPr>
        <w:ind w:firstLine="709"/>
        <w:contextualSpacing/>
        <w:jc w:val="center"/>
        <w:rPr>
          <w:b/>
          <w:sz w:val="28"/>
          <w:szCs w:val="28"/>
        </w:rPr>
      </w:pPr>
      <w:r w:rsidRPr="001A6E92">
        <w:rPr>
          <w:b/>
          <w:sz w:val="28"/>
          <w:szCs w:val="28"/>
        </w:rPr>
        <w:t xml:space="preserve">Типовые нормы численности </w:t>
      </w:r>
    </w:p>
    <w:p w:rsidR="006144A1" w:rsidRDefault="006144A1" w:rsidP="006144A1">
      <w:pPr>
        <w:ind w:firstLine="709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>(форма представления)</w:t>
      </w:r>
    </w:p>
    <w:p w:rsidR="003340D9" w:rsidRDefault="003340D9" w:rsidP="006144A1">
      <w:pPr>
        <w:ind w:firstLine="709"/>
        <w:contextualSpacing/>
        <w:jc w:val="center"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Вид и наименование норм ___________________________________________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Общая часть _______________________________________________________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типовых норм </w:t>
      </w:r>
      <w:r w:rsidR="00F852CE">
        <w:rPr>
          <w:sz w:val="28"/>
          <w:szCs w:val="28"/>
        </w:rPr>
        <w:t xml:space="preserve">численности   </w:t>
      </w:r>
      <w:r>
        <w:rPr>
          <w:sz w:val="28"/>
          <w:szCs w:val="28"/>
        </w:rPr>
        <w:t>_______________________</w:t>
      </w:r>
    </w:p>
    <w:p w:rsidR="003340D9" w:rsidRDefault="003340D9" w:rsidP="003340D9">
      <w:pPr>
        <w:contextualSpacing/>
        <w:rPr>
          <w:sz w:val="28"/>
          <w:szCs w:val="28"/>
        </w:rPr>
      </w:pPr>
    </w:p>
    <w:p w:rsidR="003340D9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>Организация труда__________________________________________________</w:t>
      </w:r>
    </w:p>
    <w:p w:rsidR="003340D9" w:rsidRPr="004F12BA" w:rsidRDefault="003340D9" w:rsidP="003340D9">
      <w:pPr>
        <w:contextualSpacing/>
        <w:rPr>
          <w:sz w:val="28"/>
          <w:szCs w:val="28"/>
        </w:rPr>
      </w:pPr>
    </w:p>
    <w:p w:rsidR="003340D9" w:rsidRPr="00950388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Нормативная  часть (наименование и содержание работ) </w:t>
      </w:r>
      <w:r w:rsidRPr="00950388">
        <w:rPr>
          <w:sz w:val="28"/>
          <w:szCs w:val="28"/>
        </w:rPr>
        <w:t>_________ ________</w:t>
      </w:r>
    </w:p>
    <w:p w:rsidR="003340D9" w:rsidRPr="00950388" w:rsidRDefault="003340D9" w:rsidP="003340D9">
      <w:pPr>
        <w:contextualSpacing/>
        <w:rPr>
          <w:sz w:val="28"/>
          <w:szCs w:val="28"/>
        </w:rPr>
      </w:pPr>
    </w:p>
    <w:p w:rsidR="003340D9" w:rsidRPr="00950388" w:rsidRDefault="003340D9" w:rsidP="003340D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Описание условий выполнения работ </w:t>
      </w:r>
      <w:r w:rsidRPr="00950388">
        <w:rPr>
          <w:sz w:val="28"/>
          <w:szCs w:val="28"/>
        </w:rPr>
        <w:t>__________________________________</w:t>
      </w:r>
    </w:p>
    <w:p w:rsidR="000F58C7" w:rsidRDefault="000F58C7" w:rsidP="009B770D">
      <w:pPr>
        <w:ind w:left="5664" w:firstLine="6"/>
        <w:contextualSpacing/>
        <w:jc w:val="center"/>
        <w:rPr>
          <w:sz w:val="28"/>
          <w:szCs w:val="28"/>
        </w:rPr>
      </w:pPr>
    </w:p>
    <w:p w:rsidR="00DD0C44" w:rsidRDefault="00DD0C44" w:rsidP="009B770D">
      <w:pPr>
        <w:ind w:left="5664" w:firstLine="6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4833"/>
        <w:gridCol w:w="1957"/>
        <w:gridCol w:w="1575"/>
      </w:tblGrid>
      <w:tr w:rsidR="000F58C7" w:rsidRPr="00C21CF3" w:rsidTr="003340D9">
        <w:trPr>
          <w:trHeight w:val="322"/>
        </w:trPr>
        <w:tc>
          <w:tcPr>
            <w:tcW w:w="991" w:type="dxa"/>
            <w:vMerge w:val="restart"/>
            <w:tcBorders>
              <w:right w:val="single" w:sz="4" w:space="0" w:color="auto"/>
            </w:tcBorders>
          </w:tcPr>
          <w:p w:rsidR="000F58C7" w:rsidRPr="00F35D90" w:rsidRDefault="000F58C7" w:rsidP="00D12B7A">
            <w:pPr>
              <w:contextualSpacing/>
              <w:jc w:val="center"/>
            </w:pPr>
          </w:p>
          <w:p w:rsidR="000F58C7" w:rsidRPr="00F35D90" w:rsidRDefault="000F58C7" w:rsidP="00D12B7A">
            <w:pPr>
              <w:contextualSpacing/>
              <w:jc w:val="center"/>
            </w:pPr>
          </w:p>
          <w:p w:rsidR="000F58C7" w:rsidRPr="00F35D90" w:rsidRDefault="000F58C7" w:rsidP="00D12B7A">
            <w:pPr>
              <w:contextualSpacing/>
              <w:jc w:val="center"/>
            </w:pPr>
            <w:r w:rsidRPr="00F35D90">
              <w:t>№ п/п</w:t>
            </w:r>
          </w:p>
        </w:tc>
        <w:tc>
          <w:tcPr>
            <w:tcW w:w="4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C7" w:rsidRPr="00F35D90" w:rsidRDefault="000F58C7" w:rsidP="00D12B7A">
            <w:pPr>
              <w:ind w:firstLine="58"/>
              <w:contextualSpacing/>
              <w:jc w:val="center"/>
            </w:pPr>
            <w:r w:rsidRPr="00F35D90">
              <w:t>Наименование работ</w:t>
            </w:r>
          </w:p>
          <w:p w:rsidR="000F58C7" w:rsidRPr="00F35D90" w:rsidRDefault="000F58C7" w:rsidP="00D12B7A">
            <w:pPr>
              <w:ind w:firstLine="58"/>
              <w:contextualSpacing/>
              <w:jc w:val="center"/>
            </w:pPr>
            <w:r w:rsidRPr="00F35D90">
              <w:t>(операций)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C7" w:rsidRPr="00F35D90" w:rsidRDefault="000F58C7" w:rsidP="00D12B7A">
            <w:pPr>
              <w:contextualSpacing/>
              <w:jc w:val="center"/>
            </w:pPr>
            <w:r w:rsidRPr="00F35D90">
              <w:t>Значения факторов, влияющих на норму (единица измерения)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  <w:vAlign w:val="center"/>
          </w:tcPr>
          <w:p w:rsidR="000F58C7" w:rsidRPr="00F35D90" w:rsidRDefault="000F58C7" w:rsidP="00D12B7A">
            <w:pPr>
              <w:ind w:firstLine="58"/>
              <w:contextualSpacing/>
              <w:jc w:val="center"/>
            </w:pPr>
            <w:r w:rsidRPr="00F35D90">
              <w:t xml:space="preserve">Норма </w:t>
            </w:r>
            <w:r w:rsidR="00D12B7A" w:rsidRPr="00F35D90">
              <w:t>численности</w:t>
            </w:r>
            <w:r w:rsidRPr="00F35D90">
              <w:t xml:space="preserve"> </w:t>
            </w:r>
          </w:p>
          <w:p w:rsidR="000F58C7" w:rsidRDefault="00972634" w:rsidP="00D12B7A">
            <w:pPr>
              <w:ind w:firstLine="58"/>
              <w:contextualSpacing/>
              <w:jc w:val="center"/>
            </w:pPr>
            <w:r>
              <w:t>(ч</w:t>
            </w:r>
            <w:r w:rsidR="008C484B" w:rsidRPr="00F35D90">
              <w:t>еловек</w:t>
            </w:r>
            <w:r>
              <w:t>)</w:t>
            </w:r>
          </w:p>
          <w:p w:rsidR="00972634" w:rsidRPr="00F35D90" w:rsidRDefault="00972634" w:rsidP="00D12B7A">
            <w:pPr>
              <w:ind w:firstLine="58"/>
              <w:contextualSpacing/>
              <w:jc w:val="center"/>
            </w:pPr>
          </w:p>
        </w:tc>
      </w:tr>
      <w:tr w:rsidR="000F58C7" w:rsidRPr="004F12BA" w:rsidTr="003340D9">
        <w:trPr>
          <w:trHeight w:val="322"/>
        </w:trPr>
        <w:tc>
          <w:tcPr>
            <w:tcW w:w="991" w:type="dxa"/>
            <w:vMerge/>
            <w:tcBorders>
              <w:right w:val="single" w:sz="4" w:space="0" w:color="auto"/>
            </w:tcBorders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4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</w:tr>
      <w:tr w:rsidR="000F58C7" w:rsidRPr="004F12BA" w:rsidTr="003340D9">
        <w:trPr>
          <w:trHeight w:val="270"/>
        </w:trPr>
        <w:tc>
          <w:tcPr>
            <w:tcW w:w="991" w:type="dxa"/>
          </w:tcPr>
          <w:p w:rsidR="000F58C7" w:rsidRPr="007346E8" w:rsidRDefault="000F58C7" w:rsidP="00D12B7A">
            <w:pPr>
              <w:ind w:firstLine="142"/>
              <w:contextualSpacing/>
              <w:jc w:val="center"/>
            </w:pPr>
            <w:r w:rsidRPr="007346E8">
              <w:rPr>
                <w:sz w:val="28"/>
                <w:szCs w:val="28"/>
              </w:rPr>
              <w:t>1</w:t>
            </w:r>
          </w:p>
        </w:tc>
        <w:tc>
          <w:tcPr>
            <w:tcW w:w="4833" w:type="dxa"/>
            <w:tcBorders>
              <w:top w:val="single" w:sz="4" w:space="0" w:color="auto"/>
            </w:tcBorders>
          </w:tcPr>
          <w:p w:rsidR="000F58C7" w:rsidRPr="007346E8" w:rsidRDefault="000F58C7" w:rsidP="00D12B7A">
            <w:pPr>
              <w:ind w:firstLine="58"/>
              <w:contextualSpacing/>
              <w:jc w:val="center"/>
            </w:pPr>
            <w:r w:rsidRPr="007346E8">
              <w:rPr>
                <w:sz w:val="28"/>
                <w:szCs w:val="28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0F58C7" w:rsidRPr="007346E8" w:rsidRDefault="00D12B7A" w:rsidP="00D12B7A">
            <w:pPr>
              <w:contextualSpacing/>
              <w:jc w:val="center"/>
            </w:pPr>
            <w:r w:rsidRPr="007346E8">
              <w:t>3</w:t>
            </w:r>
          </w:p>
        </w:tc>
        <w:tc>
          <w:tcPr>
            <w:tcW w:w="1575" w:type="dxa"/>
          </w:tcPr>
          <w:p w:rsidR="000F58C7" w:rsidRPr="007346E8" w:rsidRDefault="00D12B7A" w:rsidP="00D12B7A">
            <w:pPr>
              <w:ind w:firstLine="58"/>
              <w:contextualSpacing/>
              <w:jc w:val="center"/>
            </w:pPr>
            <w:r w:rsidRPr="007346E8">
              <w:t>4</w:t>
            </w:r>
          </w:p>
        </w:tc>
      </w:tr>
      <w:tr w:rsidR="000F58C7" w:rsidRPr="004F12BA" w:rsidTr="003340D9">
        <w:trPr>
          <w:trHeight w:val="285"/>
        </w:trPr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2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3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4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58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5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6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7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8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9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  <w:tr w:rsidR="000F58C7" w:rsidRPr="004F12BA" w:rsidTr="003340D9">
        <w:tc>
          <w:tcPr>
            <w:tcW w:w="991" w:type="dxa"/>
          </w:tcPr>
          <w:p w:rsidR="000F58C7" w:rsidRPr="004F12BA" w:rsidRDefault="000F58C7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10</w:t>
            </w:r>
          </w:p>
        </w:tc>
        <w:tc>
          <w:tcPr>
            <w:tcW w:w="4833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957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  <w:tc>
          <w:tcPr>
            <w:tcW w:w="1575" w:type="dxa"/>
          </w:tcPr>
          <w:p w:rsidR="000F58C7" w:rsidRPr="004F12BA" w:rsidRDefault="000F58C7" w:rsidP="00D12B7A">
            <w:pPr>
              <w:ind w:firstLine="709"/>
              <w:contextualSpacing/>
            </w:pPr>
          </w:p>
        </w:tc>
      </w:tr>
    </w:tbl>
    <w:p w:rsidR="006144A1" w:rsidRPr="004F12BA" w:rsidRDefault="006144A1" w:rsidP="00DD0C44">
      <w:pPr>
        <w:contextualSpacing/>
        <w:rPr>
          <w:sz w:val="28"/>
          <w:szCs w:val="28"/>
        </w:rPr>
      </w:pPr>
    </w:p>
    <w:sectPr w:rsidR="006144A1" w:rsidRPr="004F12BA" w:rsidSect="00DD0C44">
      <w:type w:val="continuous"/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DA1" w:rsidRDefault="008F1DA1" w:rsidP="00CA4950">
      <w:r>
        <w:separator/>
      </w:r>
    </w:p>
  </w:endnote>
  <w:endnote w:type="continuationSeparator" w:id="0">
    <w:p w:rsidR="008F1DA1" w:rsidRDefault="008F1DA1" w:rsidP="00CA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DA1" w:rsidRDefault="008F1DA1" w:rsidP="00CA4950">
      <w:r>
        <w:separator/>
      </w:r>
    </w:p>
  </w:footnote>
  <w:footnote w:type="continuationSeparator" w:id="0">
    <w:p w:rsidR="008F1DA1" w:rsidRDefault="008F1DA1" w:rsidP="00CA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7AE"/>
    <w:multiLevelType w:val="hybridMultilevel"/>
    <w:tmpl w:val="F0F81B8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984CF9"/>
    <w:multiLevelType w:val="hybridMultilevel"/>
    <w:tmpl w:val="634848D2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A7334F"/>
    <w:multiLevelType w:val="hybridMultilevel"/>
    <w:tmpl w:val="C95EC758"/>
    <w:lvl w:ilvl="0" w:tplc="F08CF16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57E797B"/>
    <w:multiLevelType w:val="hybridMultilevel"/>
    <w:tmpl w:val="E2C40A7A"/>
    <w:lvl w:ilvl="0" w:tplc="6BF62EE2">
      <w:start w:val="3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27A404EC"/>
    <w:multiLevelType w:val="hybridMultilevel"/>
    <w:tmpl w:val="EC620D8A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7394C94"/>
    <w:multiLevelType w:val="hybridMultilevel"/>
    <w:tmpl w:val="37FA014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4D4548"/>
    <w:multiLevelType w:val="hybridMultilevel"/>
    <w:tmpl w:val="617C716E"/>
    <w:lvl w:ilvl="0" w:tplc="62B8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DA3B3E"/>
    <w:multiLevelType w:val="multilevel"/>
    <w:tmpl w:val="D1F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8E63C6"/>
    <w:multiLevelType w:val="multilevel"/>
    <w:tmpl w:val="C7B6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FE07F2"/>
    <w:multiLevelType w:val="hybridMultilevel"/>
    <w:tmpl w:val="EF787AC0"/>
    <w:lvl w:ilvl="0" w:tplc="48183E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0543E13"/>
    <w:multiLevelType w:val="multilevel"/>
    <w:tmpl w:val="C840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7BB3"/>
    <w:multiLevelType w:val="hybridMultilevel"/>
    <w:tmpl w:val="8D8E178C"/>
    <w:lvl w:ilvl="0" w:tplc="62B8CBD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B96024E"/>
    <w:multiLevelType w:val="hybridMultilevel"/>
    <w:tmpl w:val="461857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  <w:lvlOverride w:ilvl="0">
      <w:startOverride w:val="2"/>
    </w:lvlOverride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50"/>
    <w:rsid w:val="00003F9B"/>
    <w:rsid w:val="00020173"/>
    <w:rsid w:val="00020657"/>
    <w:rsid w:val="00073F14"/>
    <w:rsid w:val="000749CB"/>
    <w:rsid w:val="0008687A"/>
    <w:rsid w:val="00086AAC"/>
    <w:rsid w:val="000B6131"/>
    <w:rsid w:val="000C3AF6"/>
    <w:rsid w:val="000E35EF"/>
    <w:rsid w:val="000F58C7"/>
    <w:rsid w:val="001755C1"/>
    <w:rsid w:val="0019142A"/>
    <w:rsid w:val="00192281"/>
    <w:rsid w:val="001A1969"/>
    <w:rsid w:val="001A6E92"/>
    <w:rsid w:val="00232885"/>
    <w:rsid w:val="00232952"/>
    <w:rsid w:val="0024209B"/>
    <w:rsid w:val="002477B8"/>
    <w:rsid w:val="00270BA2"/>
    <w:rsid w:val="00285B26"/>
    <w:rsid w:val="002A5ACC"/>
    <w:rsid w:val="002B428E"/>
    <w:rsid w:val="002B49B1"/>
    <w:rsid w:val="002B5E7E"/>
    <w:rsid w:val="002C1708"/>
    <w:rsid w:val="002E607D"/>
    <w:rsid w:val="00331AA9"/>
    <w:rsid w:val="003340D9"/>
    <w:rsid w:val="00352409"/>
    <w:rsid w:val="00360144"/>
    <w:rsid w:val="0038690D"/>
    <w:rsid w:val="003B2415"/>
    <w:rsid w:val="003B44E2"/>
    <w:rsid w:val="003D0193"/>
    <w:rsid w:val="003F236B"/>
    <w:rsid w:val="00402E39"/>
    <w:rsid w:val="004237AA"/>
    <w:rsid w:val="00441761"/>
    <w:rsid w:val="00447E97"/>
    <w:rsid w:val="00451C78"/>
    <w:rsid w:val="004820DF"/>
    <w:rsid w:val="00494CD7"/>
    <w:rsid w:val="004A0518"/>
    <w:rsid w:val="004B54BC"/>
    <w:rsid w:val="004C7E68"/>
    <w:rsid w:val="004D1AFC"/>
    <w:rsid w:val="004F12BA"/>
    <w:rsid w:val="00515941"/>
    <w:rsid w:val="00545893"/>
    <w:rsid w:val="00571A1B"/>
    <w:rsid w:val="00584100"/>
    <w:rsid w:val="005C6836"/>
    <w:rsid w:val="005E3155"/>
    <w:rsid w:val="005E5D2C"/>
    <w:rsid w:val="005F4FC9"/>
    <w:rsid w:val="006046C8"/>
    <w:rsid w:val="006144A1"/>
    <w:rsid w:val="00671ADD"/>
    <w:rsid w:val="00696457"/>
    <w:rsid w:val="007346E8"/>
    <w:rsid w:val="00755E1A"/>
    <w:rsid w:val="00771D60"/>
    <w:rsid w:val="00774EC0"/>
    <w:rsid w:val="00781FB5"/>
    <w:rsid w:val="007B6A2F"/>
    <w:rsid w:val="007B6F57"/>
    <w:rsid w:val="007F106D"/>
    <w:rsid w:val="00840EC2"/>
    <w:rsid w:val="00852824"/>
    <w:rsid w:val="00854ECE"/>
    <w:rsid w:val="008C484B"/>
    <w:rsid w:val="008F1DA1"/>
    <w:rsid w:val="008F6DCE"/>
    <w:rsid w:val="0090790F"/>
    <w:rsid w:val="00927600"/>
    <w:rsid w:val="00950388"/>
    <w:rsid w:val="00950505"/>
    <w:rsid w:val="009616D9"/>
    <w:rsid w:val="00965B8A"/>
    <w:rsid w:val="00972634"/>
    <w:rsid w:val="00984A47"/>
    <w:rsid w:val="00986EAD"/>
    <w:rsid w:val="009A241A"/>
    <w:rsid w:val="009A6E8C"/>
    <w:rsid w:val="009B3F4C"/>
    <w:rsid w:val="009B770D"/>
    <w:rsid w:val="00AB2298"/>
    <w:rsid w:val="00AE28A5"/>
    <w:rsid w:val="00B2192F"/>
    <w:rsid w:val="00B80C15"/>
    <w:rsid w:val="00BB4661"/>
    <w:rsid w:val="00BC55C3"/>
    <w:rsid w:val="00C01DD9"/>
    <w:rsid w:val="00C1517B"/>
    <w:rsid w:val="00C21CF3"/>
    <w:rsid w:val="00C35542"/>
    <w:rsid w:val="00C60117"/>
    <w:rsid w:val="00C70EEF"/>
    <w:rsid w:val="00C726B8"/>
    <w:rsid w:val="00C80FD9"/>
    <w:rsid w:val="00C95FA2"/>
    <w:rsid w:val="00CA4950"/>
    <w:rsid w:val="00CB54FA"/>
    <w:rsid w:val="00CC4D45"/>
    <w:rsid w:val="00CE585C"/>
    <w:rsid w:val="00D0060D"/>
    <w:rsid w:val="00D12B7A"/>
    <w:rsid w:val="00D13164"/>
    <w:rsid w:val="00D451F8"/>
    <w:rsid w:val="00D52EBF"/>
    <w:rsid w:val="00D57388"/>
    <w:rsid w:val="00DA6666"/>
    <w:rsid w:val="00DD0C44"/>
    <w:rsid w:val="00DD6C0B"/>
    <w:rsid w:val="00E21FD7"/>
    <w:rsid w:val="00E44C7D"/>
    <w:rsid w:val="00E54F8D"/>
    <w:rsid w:val="00E77A34"/>
    <w:rsid w:val="00E93D82"/>
    <w:rsid w:val="00EA5095"/>
    <w:rsid w:val="00EA7501"/>
    <w:rsid w:val="00EB2191"/>
    <w:rsid w:val="00EC7B68"/>
    <w:rsid w:val="00EF795B"/>
    <w:rsid w:val="00F35D90"/>
    <w:rsid w:val="00F378E5"/>
    <w:rsid w:val="00F4731E"/>
    <w:rsid w:val="00F852CE"/>
    <w:rsid w:val="00FC1A22"/>
    <w:rsid w:val="00FC4D03"/>
    <w:rsid w:val="00FE0351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E058C-21D9-4EB5-861B-B21B4FCF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50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A49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49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A4950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CA4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uiPriority w:val="99"/>
    <w:rsid w:val="00CA4950"/>
    <w:rPr>
      <w:rFonts w:cs="Times New Roman"/>
    </w:rPr>
  </w:style>
  <w:style w:type="character" w:styleId="a5">
    <w:name w:val="Strong"/>
    <w:basedOn w:val="a0"/>
    <w:uiPriority w:val="99"/>
    <w:qFormat/>
    <w:rsid w:val="00CA4950"/>
    <w:rPr>
      <w:rFonts w:cs="Times New Roman"/>
      <w:b/>
      <w:bCs/>
    </w:rPr>
  </w:style>
  <w:style w:type="paragraph" w:styleId="a6">
    <w:name w:val="Plain Text"/>
    <w:basedOn w:val="a"/>
    <w:link w:val="a7"/>
    <w:uiPriority w:val="99"/>
    <w:rsid w:val="00CA495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4950"/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Emphasis"/>
    <w:basedOn w:val="a0"/>
    <w:uiPriority w:val="99"/>
    <w:qFormat/>
    <w:rsid w:val="00CA4950"/>
    <w:rPr>
      <w:rFonts w:cs="Times New Roman"/>
      <w:i/>
      <w:iCs/>
    </w:rPr>
  </w:style>
  <w:style w:type="character" w:styleId="a9">
    <w:name w:val="Hyperlink"/>
    <w:basedOn w:val="a0"/>
    <w:uiPriority w:val="99"/>
    <w:rsid w:val="00CA4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CA4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A4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uiPriority w:val="99"/>
    <w:rsid w:val="00CA495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A4950"/>
    <w:rPr>
      <w:rFonts w:eastAsia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CA4950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CA4950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CA495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A4950"/>
    <w:rPr>
      <w:rFonts w:ascii="Tahoma" w:hAnsi="Tahoma" w:cs="Tahoma"/>
      <w:sz w:val="16"/>
      <w:szCs w:val="16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CA4950"/>
    <w:rPr>
      <w:rFonts w:eastAsia="Times New Roman"/>
      <w:sz w:val="20"/>
      <w:szCs w:val="20"/>
      <w:lang w:eastAsia="ru-RU"/>
    </w:rPr>
  </w:style>
  <w:style w:type="paragraph" w:styleId="af1">
    <w:name w:val="endnote text"/>
    <w:basedOn w:val="a"/>
    <w:link w:val="af0"/>
    <w:uiPriority w:val="99"/>
    <w:semiHidden/>
    <w:unhideWhenUsed/>
    <w:rsid w:val="00CA4950"/>
    <w:rPr>
      <w:sz w:val="20"/>
      <w:szCs w:val="20"/>
    </w:rPr>
  </w:style>
  <w:style w:type="character" w:customStyle="1" w:styleId="af2">
    <w:name w:val="Верхний колонтитул Знак"/>
    <w:basedOn w:val="a0"/>
    <w:link w:val="af3"/>
    <w:uiPriority w:val="99"/>
    <w:semiHidden/>
    <w:rsid w:val="00CA4950"/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semiHidden/>
    <w:unhideWhenUsed/>
    <w:rsid w:val="00CA4950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CA495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A495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A7B78-8368-4B95-9BD8-FAA61A86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2013-06-07T08:57:00Z</cp:lastPrinted>
  <dcterms:created xsi:type="dcterms:W3CDTF">2019-02-13T12:40:00Z</dcterms:created>
  <dcterms:modified xsi:type="dcterms:W3CDTF">2019-02-13T12:40:00Z</dcterms:modified>
</cp:coreProperties>
</file>